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13" w:rsidRPr="00BA7F13" w:rsidRDefault="00BA7F13" w:rsidP="00BA7F13">
      <w:pPr>
        <w:spacing w:after="0"/>
        <w:rPr>
          <w:sz w:val="8"/>
        </w:rPr>
      </w:pP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5387"/>
        <w:gridCol w:w="5387"/>
        <w:gridCol w:w="5386"/>
      </w:tblGrid>
      <w:tr w:rsidR="00600CF5" w:rsidTr="00F92B9F">
        <w:trPr>
          <w:trHeight w:val="71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CF5" w:rsidRDefault="00600CF5" w:rsidP="00600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CF5">
              <w:rPr>
                <w:rFonts w:ascii="Times New Roman" w:hAnsi="Times New Roman" w:cs="Times New Roman"/>
                <w:b/>
              </w:rPr>
              <w:t>Академия Государственной противопожарной службы МЧС России</w:t>
            </w:r>
          </w:p>
          <w:p w:rsidR="006101EC" w:rsidRDefault="006101EC" w:rsidP="00600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0CF5" w:rsidRPr="00D03C91" w:rsidRDefault="00D03C91" w:rsidP="00600CF5">
            <w:pPr>
              <w:jc w:val="center"/>
              <w:rPr>
                <w:rFonts w:ascii="Times New Roman" w:hAnsi="Times New Roman" w:cs="Times New Roman"/>
              </w:rPr>
            </w:pPr>
            <w:r w:rsidRPr="00D03C91">
              <w:rPr>
                <w:rFonts w:ascii="Times New Roman" w:hAnsi="Times New Roman" w:cs="Times New Roman"/>
              </w:rPr>
              <w:t>(г. Москва, ул. Бориса Галушкина, д. 4)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00CF5" w:rsidRDefault="00600CF5" w:rsidP="00600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CF5">
              <w:rPr>
                <w:rFonts w:ascii="Times New Roman" w:hAnsi="Times New Roman" w:cs="Times New Roman"/>
                <w:b/>
              </w:rPr>
              <w:t xml:space="preserve">Санкт-Петербургский университет Государственной противопожарной службы </w:t>
            </w:r>
          </w:p>
          <w:p w:rsidR="00600CF5" w:rsidRDefault="00C700AB" w:rsidP="00C70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МЧС России</w:t>
            </w:r>
          </w:p>
          <w:p w:rsidR="00D03C91" w:rsidRPr="006B404E" w:rsidRDefault="006B404E" w:rsidP="00C700AB">
            <w:pPr>
              <w:jc w:val="center"/>
              <w:rPr>
                <w:rFonts w:ascii="Times New Roman" w:hAnsi="Times New Roman" w:cs="Times New Roman"/>
              </w:rPr>
            </w:pPr>
            <w:r w:rsidRPr="006B404E">
              <w:rPr>
                <w:rFonts w:ascii="Times New Roman" w:hAnsi="Times New Roman" w:cs="Times New Roman"/>
              </w:rPr>
              <w:t>(г. Санкт-Петербург, Московский пр., д. 149)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00CF5" w:rsidRDefault="00600CF5" w:rsidP="00600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CF5">
              <w:rPr>
                <w:rFonts w:ascii="Times New Roman" w:hAnsi="Times New Roman" w:cs="Times New Roman"/>
                <w:b/>
              </w:rPr>
              <w:t xml:space="preserve">Ивановская пожарно-спасательная академия Государственной противопожарной службы </w:t>
            </w:r>
          </w:p>
          <w:p w:rsidR="00600CF5" w:rsidRDefault="00600CF5" w:rsidP="00600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CF5">
              <w:rPr>
                <w:rFonts w:ascii="Times New Roman" w:hAnsi="Times New Roman" w:cs="Times New Roman"/>
                <w:b/>
              </w:rPr>
              <w:t>МЧС России</w:t>
            </w:r>
          </w:p>
          <w:p w:rsidR="006B404E" w:rsidRPr="00E64486" w:rsidRDefault="00E64486" w:rsidP="00600CF5">
            <w:pPr>
              <w:jc w:val="center"/>
              <w:rPr>
                <w:rFonts w:ascii="Times New Roman" w:hAnsi="Times New Roman" w:cs="Times New Roman"/>
              </w:rPr>
            </w:pPr>
            <w:r w:rsidRPr="00E64486">
              <w:rPr>
                <w:rFonts w:ascii="Times New Roman" w:hAnsi="Times New Roman" w:cs="Times New Roman"/>
              </w:rPr>
              <w:t>(г. Иваново, пр. Строителей, д. 33)</w:t>
            </w:r>
          </w:p>
        </w:tc>
      </w:tr>
      <w:tr w:rsidR="00600CF5" w:rsidTr="005A3682">
        <w:trPr>
          <w:trHeight w:val="171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CF5" w:rsidRPr="00600CF5" w:rsidRDefault="00600CF5" w:rsidP="00600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112807" cy="1112807"/>
                  <wp:effectExtent l="0" t="0" r="0" b="0"/>
                  <wp:docPr id="2" name="Рисунок 2" descr="G:\ПОЧТА\эмблема агп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ПОЧТА\эмблема агп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79" cy="1112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CF5" w:rsidRPr="00600CF5" w:rsidRDefault="00600CF5" w:rsidP="00600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77678" cy="1052295"/>
                  <wp:effectExtent l="0" t="0" r="8255" b="0"/>
                  <wp:docPr id="3" name="Рисунок 3" descr="G:\ПОЧТА\спбугпс 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ПОЧТА\спбугпс 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21" cy="106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CF5" w:rsidRPr="00600CF5" w:rsidRDefault="00600CF5" w:rsidP="00600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26543" cy="1026543"/>
                  <wp:effectExtent l="0" t="0" r="2540" b="2540"/>
                  <wp:docPr id="4" name="Рисунок 4" descr="G:\ПОЧТА\Герб_ИПСА_ГПС_МЧС_Росси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ПОЧТА\Герб_ИПСА_ГПС_МЧС_Росси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43" cy="102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CF5" w:rsidTr="005A3682">
        <w:trPr>
          <w:trHeight w:val="29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700AB" w:rsidRPr="00920A80" w:rsidRDefault="00C700AB" w:rsidP="00C70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>Направления и уровни подготовки</w:t>
            </w:r>
          </w:p>
          <w:p w:rsidR="00600CF5" w:rsidRPr="00920A80" w:rsidRDefault="00C700AB" w:rsidP="00C700A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 xml:space="preserve"> (на очную форму обучения за счет средств федерального бюджета)</w:t>
            </w:r>
          </w:p>
          <w:p w:rsidR="00A518B2" w:rsidRPr="00920A80" w:rsidRDefault="00C700AB" w:rsidP="00C700AB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«Пожарная безопасность</w:t>
            </w:r>
            <w:r w:rsidR="00E64486" w:rsidRPr="00920A80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D9290B" w:rsidRPr="00920A80">
              <w:rPr>
                <w:rFonts w:ascii="Times New Roman" w:hAnsi="Times New Roman" w:cs="Times New Roman"/>
                <w:sz w:val="20"/>
              </w:rPr>
              <w:t xml:space="preserve">- 20.05.01, срок </w:t>
            </w:r>
          </w:p>
          <w:p w:rsidR="00C700AB" w:rsidRPr="00920A80" w:rsidRDefault="00D9290B" w:rsidP="00A518B2">
            <w:pPr>
              <w:pStyle w:val="a6"/>
              <w:ind w:left="284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обучения 5 лет, специалитет;</w:t>
            </w:r>
          </w:p>
          <w:p w:rsidR="00C700AB" w:rsidRDefault="00C700AB" w:rsidP="00C700AB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Техносферная безопасность профиль «Пожарная безопасность</w:t>
            </w:r>
            <w:r w:rsidR="00D9290B" w:rsidRPr="00920A80">
              <w:rPr>
                <w:rFonts w:ascii="Times New Roman" w:hAnsi="Times New Roman" w:cs="Times New Roman"/>
                <w:sz w:val="20"/>
              </w:rPr>
              <w:t>» - 20.03.01, ср</w:t>
            </w:r>
            <w:r w:rsidR="007563DD">
              <w:rPr>
                <w:rFonts w:ascii="Times New Roman" w:hAnsi="Times New Roman" w:cs="Times New Roman"/>
                <w:sz w:val="20"/>
              </w:rPr>
              <w:t xml:space="preserve">ок обучения 4 года, </w:t>
            </w:r>
            <w:proofErr w:type="spellStart"/>
            <w:r w:rsidR="007563DD">
              <w:rPr>
                <w:rFonts w:ascii="Times New Roman" w:hAnsi="Times New Roman" w:cs="Times New Roman"/>
                <w:sz w:val="20"/>
              </w:rPr>
              <w:t>бакалавриат</w:t>
            </w:r>
            <w:proofErr w:type="spellEnd"/>
            <w:r w:rsidR="007563DD">
              <w:rPr>
                <w:rFonts w:ascii="Times New Roman" w:hAnsi="Times New Roman" w:cs="Times New Roman"/>
                <w:sz w:val="20"/>
              </w:rPr>
              <w:t>;</w:t>
            </w:r>
          </w:p>
          <w:p w:rsidR="007563DD" w:rsidRPr="00920A80" w:rsidRDefault="007563DD" w:rsidP="00C700AB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«Информационные системы и технологии» - 09.03.02, срок обучения 4 года,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D03C91" w:rsidRPr="00920A80" w:rsidRDefault="00D03C91" w:rsidP="00C700AB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i/>
                <w:sz w:val="20"/>
              </w:rPr>
              <w:t xml:space="preserve">Контакты приемной комиссии: </w:t>
            </w:r>
          </w:p>
          <w:p w:rsidR="00D03C91" w:rsidRPr="00920A80" w:rsidRDefault="00D03C91" w:rsidP="00C700AB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i/>
                <w:sz w:val="20"/>
              </w:rPr>
              <w:t xml:space="preserve">8 (495) 617-27-27 (добавочный 29-66), </w:t>
            </w:r>
          </w:p>
          <w:p w:rsidR="00D03C91" w:rsidRPr="00920A80" w:rsidRDefault="00D03C91" w:rsidP="00C700AB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i/>
                <w:sz w:val="20"/>
              </w:rPr>
              <w:t>8 (495) 617-27-27 (добавочный 23-57).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B404E" w:rsidRPr="00920A80" w:rsidRDefault="006B404E" w:rsidP="006B40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>Направления и уровни подготовки</w:t>
            </w:r>
          </w:p>
          <w:p w:rsidR="006B404E" w:rsidRPr="00920A80" w:rsidRDefault="006B404E" w:rsidP="006B40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 xml:space="preserve"> (на очную форму обучения за счет средств федерального бюджета)</w:t>
            </w:r>
          </w:p>
          <w:p w:rsidR="006B404E" w:rsidRPr="00920A80" w:rsidRDefault="006B404E" w:rsidP="006B40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Факультет инженерно-технический:</w:t>
            </w:r>
          </w:p>
          <w:p w:rsidR="00C9237A" w:rsidRDefault="00C9237A" w:rsidP="006B404E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6B404E" w:rsidRPr="00920A80">
              <w:rPr>
                <w:rFonts w:ascii="Times New Roman" w:hAnsi="Times New Roman" w:cs="Times New Roman"/>
                <w:sz w:val="20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6B404E" w:rsidRPr="00920A80">
              <w:rPr>
                <w:rFonts w:ascii="Times New Roman" w:hAnsi="Times New Roman" w:cs="Times New Roman"/>
                <w:sz w:val="20"/>
              </w:rPr>
              <w:t xml:space="preserve"> - 20.05.01</w:t>
            </w:r>
            <w:r w:rsidR="00D9290B" w:rsidRPr="00920A80">
              <w:rPr>
                <w:rFonts w:ascii="Times New Roman" w:hAnsi="Times New Roman" w:cs="Times New Roman"/>
                <w:sz w:val="20"/>
              </w:rPr>
              <w:t xml:space="preserve">, срок обучения </w:t>
            </w:r>
          </w:p>
          <w:p w:rsidR="006B404E" w:rsidRPr="00920A80" w:rsidRDefault="00D9290B" w:rsidP="00C9237A">
            <w:pPr>
              <w:pStyle w:val="a6"/>
              <w:ind w:left="284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 xml:space="preserve">5 лет, </w:t>
            </w:r>
            <w:proofErr w:type="spellStart"/>
            <w:r w:rsidRPr="00920A80">
              <w:rPr>
                <w:rFonts w:ascii="Times New Roman" w:hAnsi="Times New Roman" w:cs="Times New Roman"/>
                <w:sz w:val="20"/>
              </w:rPr>
              <w:t>специалитет</w:t>
            </w:r>
            <w:proofErr w:type="spellEnd"/>
            <w:r w:rsidRPr="00920A80">
              <w:rPr>
                <w:rFonts w:ascii="Times New Roman" w:hAnsi="Times New Roman" w:cs="Times New Roman"/>
                <w:sz w:val="20"/>
              </w:rPr>
              <w:t>;</w:t>
            </w:r>
          </w:p>
          <w:p w:rsidR="006B404E" w:rsidRPr="00920A80" w:rsidRDefault="006B404E" w:rsidP="006B404E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 xml:space="preserve">Техносферная безопасность </w:t>
            </w:r>
            <w:r w:rsidR="00AA00A8">
              <w:rPr>
                <w:rFonts w:ascii="Times New Roman" w:hAnsi="Times New Roman" w:cs="Times New Roman"/>
                <w:sz w:val="20"/>
              </w:rPr>
              <w:t>профиль</w:t>
            </w:r>
            <w:r w:rsidRPr="00920A80">
              <w:rPr>
                <w:rFonts w:ascii="Times New Roman" w:hAnsi="Times New Roman" w:cs="Times New Roman"/>
                <w:sz w:val="20"/>
              </w:rPr>
              <w:t xml:space="preserve"> «Пожарная безопасность</w:t>
            </w:r>
            <w:r w:rsidR="00D9290B" w:rsidRPr="00920A80">
              <w:rPr>
                <w:rFonts w:ascii="Times New Roman" w:hAnsi="Times New Roman" w:cs="Times New Roman"/>
                <w:sz w:val="20"/>
              </w:rPr>
              <w:t>» - 20.03.01, ср</w:t>
            </w:r>
            <w:r w:rsidR="005A3682">
              <w:rPr>
                <w:rFonts w:ascii="Times New Roman" w:hAnsi="Times New Roman" w:cs="Times New Roman"/>
                <w:sz w:val="20"/>
              </w:rPr>
              <w:t xml:space="preserve">ок обучения 4 года, </w:t>
            </w:r>
            <w:proofErr w:type="spellStart"/>
            <w:r w:rsidR="005A3682">
              <w:rPr>
                <w:rFonts w:ascii="Times New Roman" w:hAnsi="Times New Roman" w:cs="Times New Roman"/>
                <w:sz w:val="20"/>
              </w:rPr>
              <w:t>бакалавриат</w:t>
            </w:r>
            <w:proofErr w:type="spellEnd"/>
            <w:r w:rsidR="005A3682">
              <w:rPr>
                <w:rFonts w:ascii="Times New Roman" w:hAnsi="Times New Roman" w:cs="Times New Roman"/>
                <w:sz w:val="20"/>
              </w:rPr>
              <w:t>;</w:t>
            </w:r>
          </w:p>
          <w:p w:rsidR="006B404E" w:rsidRPr="00920A80" w:rsidRDefault="00067AA9" w:rsidP="00D9290B">
            <w:pPr>
              <w:pStyle w:val="a6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r w:rsidR="006B404E" w:rsidRPr="00920A80">
              <w:rPr>
                <w:rFonts w:ascii="Times New Roman" w:hAnsi="Times New Roman" w:cs="Times New Roman"/>
                <w:sz w:val="20"/>
              </w:rPr>
              <w:t>Судебная экспертиза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6B404E" w:rsidRPr="00920A80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D9290B" w:rsidRPr="00920A80">
              <w:rPr>
                <w:rFonts w:ascii="Times New Roman" w:hAnsi="Times New Roman" w:cs="Times New Roman"/>
                <w:sz w:val="20"/>
              </w:rPr>
              <w:t>40.05.03, срок обучения 5 лет, специалитет.</w:t>
            </w:r>
          </w:p>
          <w:p w:rsidR="006B404E" w:rsidRPr="00920A80" w:rsidRDefault="006B404E" w:rsidP="006B404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i/>
                <w:sz w:val="20"/>
              </w:rPr>
              <w:t>Контакты приемной комиссии:</w:t>
            </w:r>
          </w:p>
          <w:p w:rsidR="006B404E" w:rsidRPr="00920A80" w:rsidRDefault="006B404E" w:rsidP="006B4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i/>
                <w:sz w:val="20"/>
              </w:rPr>
              <w:t>8 (812) 369-55-18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4486" w:rsidRPr="00920A80" w:rsidRDefault="00E64486" w:rsidP="00E644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>Направления и уровни подготовки</w:t>
            </w:r>
          </w:p>
          <w:p w:rsidR="00E64486" w:rsidRPr="00920A80" w:rsidRDefault="00E64486" w:rsidP="00E644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 xml:space="preserve"> (на очную форму обучения за счет средств федерального бюджета)</w:t>
            </w:r>
          </w:p>
          <w:p w:rsidR="00E64486" w:rsidRPr="00920A80" w:rsidRDefault="00E64486" w:rsidP="00A518B2">
            <w:pPr>
              <w:pStyle w:val="a6"/>
              <w:numPr>
                <w:ilvl w:val="0"/>
                <w:numId w:val="1"/>
              </w:numPr>
              <w:ind w:left="284" w:firstLine="33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«Пожарная безопасность</w:t>
            </w:r>
            <w:r w:rsidR="00D9290B" w:rsidRPr="00920A80">
              <w:rPr>
                <w:rFonts w:ascii="Times New Roman" w:hAnsi="Times New Roman" w:cs="Times New Roman"/>
                <w:sz w:val="20"/>
              </w:rPr>
              <w:t>» - 20.05.01, срок обучения 5 лет, специалитет;</w:t>
            </w:r>
          </w:p>
          <w:p w:rsidR="00E64486" w:rsidRPr="00920A80" w:rsidRDefault="00E64486" w:rsidP="00A518B2">
            <w:pPr>
              <w:pStyle w:val="a6"/>
              <w:numPr>
                <w:ilvl w:val="0"/>
                <w:numId w:val="1"/>
              </w:numPr>
              <w:ind w:left="284" w:firstLine="33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Техносферная безопасность профиль «Пожарная безопасность</w:t>
            </w:r>
            <w:r w:rsidR="00D9290B" w:rsidRPr="00920A80">
              <w:rPr>
                <w:rFonts w:ascii="Times New Roman" w:hAnsi="Times New Roman" w:cs="Times New Roman"/>
                <w:sz w:val="20"/>
              </w:rPr>
              <w:t>» - 20.03.01, срок обучения 4 года, бакалавриат.</w:t>
            </w:r>
          </w:p>
          <w:p w:rsidR="00E64486" w:rsidRPr="00920A80" w:rsidRDefault="00A518B2" w:rsidP="00A518B2">
            <w:pPr>
              <w:ind w:firstLine="3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i/>
                <w:sz w:val="20"/>
              </w:rPr>
              <w:t xml:space="preserve">     </w:t>
            </w:r>
            <w:r w:rsidR="00E64486" w:rsidRPr="00920A80">
              <w:rPr>
                <w:rFonts w:ascii="Times New Roman" w:hAnsi="Times New Roman" w:cs="Times New Roman"/>
                <w:b/>
                <w:i/>
                <w:sz w:val="20"/>
              </w:rPr>
              <w:t>Контакты приемной комиссии:</w:t>
            </w:r>
          </w:p>
          <w:p w:rsidR="00E64486" w:rsidRPr="00920A80" w:rsidRDefault="00A518B2" w:rsidP="00A518B2">
            <w:pPr>
              <w:ind w:firstLine="3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i/>
                <w:sz w:val="20"/>
              </w:rPr>
              <w:t xml:space="preserve">    </w:t>
            </w:r>
            <w:r w:rsidR="00E64486" w:rsidRPr="00920A80">
              <w:rPr>
                <w:rFonts w:ascii="Times New Roman" w:hAnsi="Times New Roman" w:cs="Times New Roman"/>
                <w:b/>
                <w:i/>
                <w:sz w:val="20"/>
              </w:rPr>
              <w:t>8 (905) 109-32-93</w:t>
            </w:r>
          </w:p>
        </w:tc>
      </w:tr>
      <w:tr w:rsidR="006101EC" w:rsidTr="00920A80">
        <w:trPr>
          <w:trHeight w:val="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B564A" w:rsidRPr="00BB564A" w:rsidRDefault="006101EC" w:rsidP="00BB564A">
            <w:pPr>
              <w:ind w:firstLine="318"/>
              <w:jc w:val="both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101EC">
              <w:rPr>
                <w:rFonts w:ascii="Times New Roman" w:hAnsi="Times New Roman" w:cs="Times New Roman"/>
                <w:sz w:val="20"/>
              </w:rPr>
              <w:t xml:space="preserve">К поступлению допускаются граждане от 17 до 25 лет, имеющие общее среднее образование, наличие результатов ЕГЭ. </w:t>
            </w:r>
            <w:r w:rsidR="00BB564A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r w:rsidRPr="00BB564A">
              <w:rPr>
                <w:rFonts w:ascii="Times New Roman" w:hAnsi="Times New Roman" w:cs="Times New Roman"/>
                <w:b/>
                <w:sz w:val="20"/>
                <w:u w:val="single"/>
              </w:rPr>
              <w:t>Минимальный бал ЕГЭ:</w:t>
            </w:r>
          </w:p>
          <w:p w:rsidR="00BB564A" w:rsidRDefault="00BB564A" w:rsidP="00BB564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 w:rsidR="006101EC" w:rsidRPr="00920A80">
              <w:rPr>
                <w:rFonts w:ascii="Times New Roman" w:hAnsi="Times New Roman" w:cs="Times New Roman"/>
                <w:b/>
                <w:sz w:val="20"/>
              </w:rPr>
              <w:t>математика (профиль) – 3</w:t>
            </w:r>
            <w:r w:rsidR="00067AA9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6101EC" w:rsidRPr="00920A80">
              <w:rPr>
                <w:rFonts w:ascii="Times New Roman" w:hAnsi="Times New Roman" w:cs="Times New Roman"/>
                <w:b/>
                <w:sz w:val="20"/>
              </w:rPr>
              <w:t xml:space="preserve"> баллов, физика – 39 б</w:t>
            </w:r>
            <w:r w:rsidR="00067AA9">
              <w:rPr>
                <w:rFonts w:ascii="Times New Roman" w:hAnsi="Times New Roman" w:cs="Times New Roman"/>
                <w:b/>
                <w:sz w:val="20"/>
              </w:rPr>
              <w:t xml:space="preserve">аллов, русский язык – 40 баллов </w:t>
            </w:r>
            <w:r w:rsidR="00067AA9" w:rsidRPr="00BB564A">
              <w:rPr>
                <w:rFonts w:ascii="Times New Roman" w:hAnsi="Times New Roman" w:cs="Times New Roman"/>
                <w:i/>
                <w:sz w:val="20"/>
              </w:rPr>
              <w:t xml:space="preserve">(для </w:t>
            </w:r>
            <w:r w:rsidRPr="00BB564A">
              <w:rPr>
                <w:rFonts w:ascii="Times New Roman" w:hAnsi="Times New Roman" w:cs="Times New Roman"/>
                <w:i/>
                <w:sz w:val="20"/>
              </w:rPr>
              <w:t xml:space="preserve">лиц, </w:t>
            </w:r>
            <w:r w:rsidR="00067AA9" w:rsidRPr="00BB564A">
              <w:rPr>
                <w:rFonts w:ascii="Times New Roman" w:hAnsi="Times New Roman" w:cs="Times New Roman"/>
                <w:i/>
                <w:sz w:val="20"/>
              </w:rPr>
              <w:t>поступающих на Пожарную/</w:t>
            </w:r>
            <w:proofErr w:type="spellStart"/>
            <w:r w:rsidR="00067AA9" w:rsidRPr="00BB564A">
              <w:rPr>
                <w:rFonts w:ascii="Times New Roman" w:hAnsi="Times New Roman" w:cs="Times New Roman"/>
                <w:i/>
                <w:sz w:val="20"/>
              </w:rPr>
              <w:t>Техносферную</w:t>
            </w:r>
            <w:proofErr w:type="spellEnd"/>
            <w:r w:rsidR="00067AA9" w:rsidRPr="00BB564A">
              <w:rPr>
                <w:rFonts w:ascii="Times New Roman" w:hAnsi="Times New Roman" w:cs="Times New Roman"/>
                <w:i/>
                <w:sz w:val="20"/>
              </w:rPr>
              <w:t xml:space="preserve"> безопасность</w:t>
            </w:r>
            <w:r w:rsidR="007563DD">
              <w:rPr>
                <w:rFonts w:ascii="Times New Roman" w:hAnsi="Times New Roman" w:cs="Times New Roman"/>
                <w:i/>
                <w:sz w:val="20"/>
              </w:rPr>
              <w:t>, информационные системы и технологии</w:t>
            </w:r>
            <w:r w:rsidR="00067AA9" w:rsidRPr="00BB564A">
              <w:rPr>
                <w:rFonts w:ascii="Times New Roman" w:hAnsi="Times New Roman" w:cs="Times New Roman"/>
                <w:i/>
                <w:sz w:val="20"/>
              </w:rPr>
              <w:t>)</w:t>
            </w:r>
            <w:r w:rsidRPr="00BB564A">
              <w:rPr>
                <w:rFonts w:ascii="Times New Roman" w:hAnsi="Times New Roman" w:cs="Times New Roman"/>
                <w:i/>
                <w:sz w:val="20"/>
              </w:rPr>
              <w:t>;</w:t>
            </w:r>
          </w:p>
          <w:p w:rsidR="00067AA9" w:rsidRDefault="00BB564A" w:rsidP="00BB564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 русский язык – 40 баллов, </w:t>
            </w:r>
            <w:r w:rsidRPr="00920A80">
              <w:rPr>
                <w:rFonts w:ascii="Times New Roman" w:hAnsi="Times New Roman" w:cs="Times New Roman"/>
                <w:b/>
                <w:sz w:val="20"/>
              </w:rPr>
              <w:t>обществознание – 45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920A80">
              <w:rPr>
                <w:rFonts w:ascii="Times New Roman" w:hAnsi="Times New Roman" w:cs="Times New Roman"/>
                <w:b/>
                <w:sz w:val="20"/>
              </w:rPr>
              <w:t>история – 35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или </w:t>
            </w:r>
            <w:r w:rsidRPr="00920A80">
              <w:rPr>
                <w:rFonts w:ascii="Times New Roman" w:hAnsi="Times New Roman" w:cs="Times New Roman"/>
                <w:b/>
                <w:sz w:val="20"/>
              </w:rPr>
              <w:t>математика (профиль) – 3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920A80">
              <w:rPr>
                <w:rFonts w:ascii="Times New Roman" w:hAnsi="Times New Roman" w:cs="Times New Roman"/>
                <w:b/>
                <w:sz w:val="20"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на выбор </w:t>
            </w:r>
            <w:r w:rsidRPr="00BB564A">
              <w:rPr>
                <w:rFonts w:ascii="Times New Roman" w:hAnsi="Times New Roman" w:cs="Times New Roman"/>
                <w:i/>
                <w:sz w:val="20"/>
              </w:rPr>
              <w:t>(для лиц, поступающих на Судебную экспертизу</w:t>
            </w:r>
            <w:r>
              <w:rPr>
                <w:rFonts w:ascii="Times New Roman" w:hAnsi="Times New Roman" w:cs="Times New Roman"/>
                <w:sz w:val="20"/>
              </w:rPr>
              <w:t>).</w:t>
            </w:r>
          </w:p>
          <w:p w:rsidR="006101EC" w:rsidRPr="006101EC" w:rsidRDefault="006101EC" w:rsidP="006101EC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6101EC">
              <w:rPr>
                <w:rFonts w:ascii="Times New Roman" w:hAnsi="Times New Roman" w:cs="Times New Roman"/>
                <w:sz w:val="20"/>
              </w:rPr>
              <w:t xml:space="preserve"> При поступлении необходимо пройти медицинскую и военно-врачебную комиссию по месту жительства. Абитуриенты-девушки, поступающие на бюджетную основу обучения, принимаются по общему конкурсу.</w:t>
            </w:r>
          </w:p>
          <w:p w:rsidR="00BB564A" w:rsidRDefault="006101EC" w:rsidP="00067AA9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6101EC">
              <w:rPr>
                <w:rFonts w:ascii="Times New Roman" w:hAnsi="Times New Roman" w:cs="Times New Roman"/>
                <w:sz w:val="20"/>
              </w:rPr>
              <w:t>Критерии оценки дополнительных</w:t>
            </w:r>
            <w:r w:rsidR="00BB564A">
              <w:rPr>
                <w:rFonts w:ascii="Times New Roman" w:hAnsi="Times New Roman" w:cs="Times New Roman"/>
                <w:sz w:val="20"/>
              </w:rPr>
              <w:t xml:space="preserve"> вступительных испытаний включаю</w:t>
            </w:r>
            <w:r w:rsidRPr="006101EC">
              <w:rPr>
                <w:rFonts w:ascii="Times New Roman" w:hAnsi="Times New Roman" w:cs="Times New Roman"/>
                <w:sz w:val="20"/>
              </w:rPr>
              <w:t>т в себя</w:t>
            </w:r>
            <w:r w:rsidR="00BB564A">
              <w:rPr>
                <w:rFonts w:ascii="Times New Roman" w:hAnsi="Times New Roman" w:cs="Times New Roman"/>
                <w:sz w:val="20"/>
              </w:rPr>
              <w:t>:</w:t>
            </w:r>
            <w:r w:rsidRPr="006101E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B564A" w:rsidRDefault="00BB564A" w:rsidP="00BB564A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101EC" w:rsidRPr="00920A80">
              <w:rPr>
                <w:rFonts w:ascii="Times New Roman" w:hAnsi="Times New Roman" w:cs="Times New Roman"/>
                <w:i/>
                <w:sz w:val="20"/>
              </w:rPr>
              <w:t>экзамен по физической подготовке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6101EC" w:rsidRPr="006101E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01EC">
              <w:rPr>
                <w:rFonts w:ascii="Times New Roman" w:hAnsi="Times New Roman" w:cs="Times New Roman"/>
                <w:sz w:val="20"/>
              </w:rPr>
              <w:t xml:space="preserve">1) бег 100 метров; </w:t>
            </w:r>
            <w:r w:rsidR="006101EC" w:rsidRPr="006101EC">
              <w:rPr>
                <w:rFonts w:ascii="Times New Roman" w:hAnsi="Times New Roman" w:cs="Times New Roman"/>
                <w:sz w:val="20"/>
              </w:rPr>
              <w:t xml:space="preserve">2) подтягивание </w:t>
            </w:r>
            <w:r w:rsidR="006101EC">
              <w:rPr>
                <w:rFonts w:ascii="Times New Roman" w:hAnsi="Times New Roman" w:cs="Times New Roman"/>
                <w:sz w:val="20"/>
              </w:rPr>
              <w:t xml:space="preserve">(КСУ для абитуриентов девушек); </w:t>
            </w:r>
            <w:r w:rsidR="006101EC" w:rsidRPr="006101EC">
              <w:rPr>
                <w:rFonts w:ascii="Times New Roman" w:hAnsi="Times New Roman" w:cs="Times New Roman"/>
                <w:sz w:val="20"/>
              </w:rPr>
              <w:t>3) кросс на 3 км (1 км для абитуриентов девушек)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B564A" w:rsidRDefault="00067AA9" w:rsidP="00BB564A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- </w:t>
            </w:r>
            <w:r w:rsidRPr="00920A8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BB564A">
              <w:rPr>
                <w:rFonts w:ascii="Times New Roman" w:hAnsi="Times New Roman" w:cs="Times New Roman"/>
                <w:i/>
                <w:sz w:val="20"/>
              </w:rPr>
              <w:t xml:space="preserve">экзамен письменно </w:t>
            </w:r>
            <w:r w:rsidR="00920A80" w:rsidRPr="00920A80">
              <w:rPr>
                <w:rFonts w:ascii="Times New Roman" w:hAnsi="Times New Roman" w:cs="Times New Roman"/>
                <w:i/>
                <w:sz w:val="20"/>
              </w:rPr>
              <w:t xml:space="preserve">по математике </w:t>
            </w:r>
            <w:r>
              <w:rPr>
                <w:rFonts w:ascii="Times New Roman" w:hAnsi="Times New Roman" w:cs="Times New Roman"/>
                <w:sz w:val="20"/>
              </w:rPr>
              <w:t>(для лиц, поступающих на Пожарную/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Техносферную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безопасность</w:t>
            </w:r>
            <w:r w:rsidR="007563DD">
              <w:rPr>
                <w:rFonts w:ascii="Times New Roman" w:hAnsi="Times New Roman" w:cs="Times New Roman"/>
                <w:sz w:val="20"/>
              </w:rPr>
              <w:t>, информационные системы и технологии</w:t>
            </w:r>
            <w:r>
              <w:rPr>
                <w:rFonts w:ascii="Times New Roman" w:hAnsi="Times New Roman" w:cs="Times New Roman"/>
                <w:sz w:val="20"/>
              </w:rPr>
              <w:t xml:space="preserve">); </w:t>
            </w:r>
          </w:p>
          <w:p w:rsidR="006101EC" w:rsidRPr="006101EC" w:rsidRDefault="00067AA9" w:rsidP="007563DD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BB564A" w:rsidRPr="00BB564A">
              <w:rPr>
                <w:rFonts w:ascii="Times New Roman" w:hAnsi="Times New Roman" w:cs="Times New Roman"/>
                <w:i/>
                <w:sz w:val="20"/>
              </w:rPr>
              <w:t>экзамен письменно</w:t>
            </w:r>
            <w:r w:rsidR="00BB564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67AA9">
              <w:rPr>
                <w:rFonts w:ascii="Times New Roman" w:hAnsi="Times New Roman" w:cs="Times New Roman"/>
                <w:i/>
                <w:sz w:val="20"/>
              </w:rPr>
              <w:t>по обществознанию</w:t>
            </w:r>
            <w:r>
              <w:rPr>
                <w:rFonts w:ascii="Times New Roman" w:hAnsi="Times New Roman" w:cs="Times New Roman"/>
                <w:sz w:val="20"/>
              </w:rPr>
              <w:t xml:space="preserve"> (для лиц, поступающих на Судебную экспертизу).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B564A" w:rsidRDefault="00BB564A" w:rsidP="00BB564A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BB564A" w:rsidRDefault="006101EC" w:rsidP="00BB564A">
            <w:pPr>
              <w:ind w:firstLine="34"/>
              <w:jc w:val="center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 xml:space="preserve">Преимущественное право зачисления при условиях успешного прохождения вступительных испытаний и </w:t>
            </w:r>
            <w:r w:rsidR="00920A80" w:rsidRPr="00920A80">
              <w:rPr>
                <w:rFonts w:ascii="Times New Roman" w:hAnsi="Times New Roman" w:cs="Times New Roman"/>
                <w:b/>
                <w:sz w:val="20"/>
              </w:rPr>
              <w:t>при прочих равных условиях</w:t>
            </w:r>
            <w:r w:rsidR="00920A80" w:rsidRPr="00920A8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3682">
              <w:rPr>
                <w:rFonts w:ascii="Times New Roman" w:hAnsi="Times New Roman" w:cs="Times New Roman"/>
                <w:b/>
                <w:sz w:val="20"/>
              </w:rPr>
              <w:t>предоставляю</w:t>
            </w:r>
            <w:r w:rsidR="00920A80" w:rsidRPr="00920A80">
              <w:rPr>
                <w:rFonts w:ascii="Times New Roman" w:hAnsi="Times New Roman" w:cs="Times New Roman"/>
                <w:b/>
                <w:sz w:val="20"/>
              </w:rPr>
              <w:t>тся</w:t>
            </w:r>
            <w:r w:rsidR="00BB564A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BB564A" w:rsidRDefault="00BB564A" w:rsidP="00BB564A">
            <w:pPr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20A80" w:rsidRPr="00920A80">
              <w:rPr>
                <w:rFonts w:ascii="Times New Roman" w:hAnsi="Times New Roman" w:cs="Times New Roman"/>
                <w:sz w:val="20"/>
              </w:rPr>
              <w:t xml:space="preserve">детям-сиротам и детям, оставшихся без попечения родителей, </w:t>
            </w:r>
          </w:p>
          <w:p w:rsidR="00BB564A" w:rsidRDefault="00BB564A" w:rsidP="00BB564A">
            <w:pPr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20A80" w:rsidRPr="00920A80">
              <w:rPr>
                <w:rFonts w:ascii="Times New Roman" w:hAnsi="Times New Roman" w:cs="Times New Roman"/>
                <w:sz w:val="20"/>
              </w:rPr>
              <w:t xml:space="preserve">гражданам, которые подверглись воздействию радиации вследствие катастрофы на Чернобыльской АЭС, </w:t>
            </w:r>
          </w:p>
          <w:p w:rsidR="00BB564A" w:rsidRDefault="00BB564A" w:rsidP="00BB564A">
            <w:pPr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детям</w:t>
            </w:r>
            <w:r w:rsidR="00920A80" w:rsidRPr="00920A80">
              <w:rPr>
                <w:rFonts w:ascii="Times New Roman" w:hAnsi="Times New Roman" w:cs="Times New Roman"/>
                <w:sz w:val="20"/>
              </w:rPr>
              <w:t xml:space="preserve"> военнослужащих, погибших при исполнении ими обязанностей военной службы. </w:t>
            </w:r>
          </w:p>
          <w:p w:rsidR="00BB564A" w:rsidRDefault="00BB564A" w:rsidP="00BB564A">
            <w:pPr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564A" w:rsidRDefault="00920A80" w:rsidP="00BB564A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 xml:space="preserve">Право на прием без вступительных испытаний имеют: </w:t>
            </w:r>
          </w:p>
          <w:p w:rsidR="00BB564A" w:rsidRDefault="00BB564A" w:rsidP="00BB564A">
            <w:pPr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 w:rsidR="00920A80" w:rsidRPr="00920A80">
              <w:rPr>
                <w:rFonts w:ascii="Times New Roman" w:hAnsi="Times New Roman" w:cs="Times New Roman"/>
                <w:sz w:val="20"/>
              </w:rPr>
              <w:t xml:space="preserve">победители и призеры заключительного этапа всероссийской олимпиады школьников, </w:t>
            </w:r>
          </w:p>
          <w:p w:rsidR="005A3682" w:rsidRDefault="00BB564A" w:rsidP="00BB564A">
            <w:pPr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920A80" w:rsidRPr="00920A80">
              <w:rPr>
                <w:rFonts w:ascii="Times New Roman" w:hAnsi="Times New Roman" w:cs="Times New Roman"/>
                <w:sz w:val="20"/>
              </w:rPr>
              <w:t xml:space="preserve">члены сборных команд РФ, участвовавших в международных олимпиадах по общеобразовательным предметам. </w:t>
            </w:r>
          </w:p>
          <w:p w:rsidR="005A3682" w:rsidRDefault="005A3682" w:rsidP="005A368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920A80" w:rsidRPr="00920A80">
              <w:rPr>
                <w:rFonts w:ascii="Times New Roman" w:hAnsi="Times New Roman" w:cs="Times New Roman"/>
                <w:sz w:val="20"/>
              </w:rPr>
              <w:t xml:space="preserve">Также кандидат имеет право представить сведения о личных достижениях, за которые учебное заведение начисляет дополнительные баллы: </w:t>
            </w:r>
          </w:p>
          <w:p w:rsidR="005A3682" w:rsidRDefault="005A3682" w:rsidP="005A368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B564A" w:rsidRPr="00920A80">
              <w:rPr>
                <w:rFonts w:ascii="Times New Roman" w:hAnsi="Times New Roman" w:cs="Times New Roman"/>
                <w:sz w:val="20"/>
              </w:rPr>
              <w:t>наличие статуса чем</w:t>
            </w:r>
            <w:r>
              <w:rPr>
                <w:rFonts w:ascii="Times New Roman" w:hAnsi="Times New Roman" w:cs="Times New Roman"/>
                <w:sz w:val="20"/>
              </w:rPr>
              <w:t>пиона (призера) Олимпийских игр;</w:t>
            </w:r>
          </w:p>
          <w:p w:rsidR="005A3682" w:rsidRDefault="005A3682" w:rsidP="005A368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BB564A" w:rsidRPr="00920A80">
              <w:rPr>
                <w:rFonts w:ascii="Times New Roman" w:hAnsi="Times New Roman" w:cs="Times New Roman"/>
                <w:sz w:val="20"/>
              </w:rPr>
              <w:t xml:space="preserve"> наличие </w:t>
            </w:r>
            <w:r>
              <w:rPr>
                <w:rFonts w:ascii="Times New Roman" w:hAnsi="Times New Roman" w:cs="Times New Roman"/>
                <w:sz w:val="20"/>
              </w:rPr>
              <w:t>золотого знака «ГТО»;</w:t>
            </w:r>
            <w:r w:rsidR="00BB564A" w:rsidRPr="00920A8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B564A" w:rsidRDefault="005A3682" w:rsidP="005A368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B564A" w:rsidRPr="00920A80">
              <w:rPr>
                <w:rFonts w:ascii="Times New Roman" w:hAnsi="Times New Roman" w:cs="Times New Roman"/>
                <w:sz w:val="20"/>
              </w:rPr>
              <w:t>осуществление волонтерской деятельности.</w:t>
            </w:r>
          </w:p>
          <w:p w:rsidR="006101EC" w:rsidRPr="006101EC" w:rsidRDefault="006101EC" w:rsidP="00067AA9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B564A" w:rsidRDefault="00BB564A" w:rsidP="005A3682">
            <w:pPr>
              <w:ind w:firstLine="3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682">
              <w:rPr>
                <w:rFonts w:ascii="Times New Roman" w:hAnsi="Times New Roman" w:cs="Times New Roman"/>
                <w:b/>
                <w:sz w:val="20"/>
              </w:rPr>
              <w:t>На время обучения курсанты обеспечиваются ежемесячным денежным довольствием (от 9000 до 25000), питанием, жильем и обмундированием.</w:t>
            </w:r>
          </w:p>
          <w:p w:rsidR="005A3682" w:rsidRPr="005A3682" w:rsidRDefault="005A3682" w:rsidP="005A3682">
            <w:pPr>
              <w:ind w:firstLine="3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B564A" w:rsidRPr="006101EC" w:rsidRDefault="00BB564A" w:rsidP="00BB564A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6101EC">
              <w:rPr>
                <w:rFonts w:ascii="Times New Roman" w:hAnsi="Times New Roman" w:cs="Times New Roman"/>
                <w:sz w:val="20"/>
              </w:rPr>
              <w:t xml:space="preserve">При поступлении курсантам присваивается звание «рядовой внутренней службы», а по окончании обучения звание «лейтенант внутренней службы» и направляются для дальнейшего прохождение службы в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 w:rsidRPr="006101EC">
              <w:rPr>
                <w:rFonts w:ascii="Times New Roman" w:hAnsi="Times New Roman" w:cs="Times New Roman"/>
                <w:sz w:val="20"/>
              </w:rPr>
              <w:t xml:space="preserve">Главное управление МЧС России по Тульской области. </w:t>
            </w:r>
          </w:p>
          <w:p w:rsidR="00920A80" w:rsidRPr="00920A80" w:rsidRDefault="00920A80" w:rsidP="00920A80">
            <w:pPr>
              <w:ind w:firstLine="31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20A80">
              <w:rPr>
                <w:rFonts w:ascii="Times New Roman" w:hAnsi="Times New Roman" w:cs="Times New Roman"/>
                <w:b/>
                <w:sz w:val="20"/>
              </w:rPr>
              <w:t>После обучения выпускник будет иметь следующие льготы:</w:t>
            </w:r>
          </w:p>
          <w:p w:rsidR="00920A80" w:rsidRPr="00920A80" w:rsidRDefault="00920A80" w:rsidP="00920A80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 xml:space="preserve">- право на пенсию через 20 лет службы (в том числе учеба в высшем образовательном учреждении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</w:t>
            </w:r>
            <w:r w:rsidRPr="00920A80">
              <w:rPr>
                <w:rFonts w:ascii="Times New Roman" w:hAnsi="Times New Roman" w:cs="Times New Roman"/>
                <w:sz w:val="20"/>
              </w:rPr>
              <w:t>МЧС России);</w:t>
            </w:r>
          </w:p>
          <w:p w:rsidR="00920A80" w:rsidRPr="00920A80" w:rsidRDefault="00920A80" w:rsidP="00920A80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- получение бесплатного профессионального образования;</w:t>
            </w:r>
          </w:p>
          <w:p w:rsidR="00920A80" w:rsidRPr="00920A80" w:rsidRDefault="00920A80" w:rsidP="00920A80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 xml:space="preserve">- ежегодный отпуск от </w:t>
            </w:r>
            <w:r w:rsidR="00BB5EFB">
              <w:rPr>
                <w:rFonts w:ascii="Times New Roman" w:hAnsi="Times New Roman" w:cs="Times New Roman"/>
                <w:sz w:val="20"/>
              </w:rPr>
              <w:t>30 до 54</w:t>
            </w:r>
            <w:r w:rsidRPr="00920A80">
              <w:rPr>
                <w:rFonts w:ascii="Times New Roman" w:hAnsi="Times New Roman" w:cs="Times New Roman"/>
                <w:sz w:val="20"/>
              </w:rPr>
              <w:t xml:space="preserve"> суток в зависимости от стажа службы, занимаемой должности;</w:t>
            </w:r>
          </w:p>
          <w:p w:rsidR="00920A80" w:rsidRPr="00920A80" w:rsidRDefault="00920A80" w:rsidP="00920A80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 xml:space="preserve">- страховые выплаты при получении </w:t>
            </w:r>
            <w:r w:rsidR="00C9237A" w:rsidRPr="00920A80">
              <w:rPr>
                <w:rFonts w:ascii="Times New Roman" w:hAnsi="Times New Roman" w:cs="Times New Roman"/>
                <w:sz w:val="20"/>
              </w:rPr>
              <w:t>травм,</w:t>
            </w:r>
            <w:r w:rsidRPr="00920A80">
              <w:rPr>
                <w:rFonts w:ascii="Times New Roman" w:hAnsi="Times New Roman" w:cs="Times New Roman"/>
                <w:sz w:val="20"/>
              </w:rPr>
              <w:t xml:space="preserve"> как на службе, так и в быту;</w:t>
            </w:r>
          </w:p>
          <w:p w:rsidR="00920A80" w:rsidRPr="00920A80" w:rsidRDefault="00920A80" w:rsidP="00920A80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- возможность получения служебного жилья;</w:t>
            </w:r>
          </w:p>
          <w:p w:rsidR="00920A80" w:rsidRPr="00920A80" w:rsidRDefault="00920A80" w:rsidP="00920A80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 xml:space="preserve">- выплаты для </w:t>
            </w:r>
            <w:proofErr w:type="spellStart"/>
            <w:r w:rsidRPr="00920A80">
              <w:rPr>
                <w:rFonts w:ascii="Times New Roman" w:hAnsi="Times New Roman" w:cs="Times New Roman"/>
                <w:sz w:val="20"/>
              </w:rPr>
              <w:t>поднаёма</w:t>
            </w:r>
            <w:proofErr w:type="spellEnd"/>
            <w:r w:rsidRPr="00920A80">
              <w:rPr>
                <w:rFonts w:ascii="Times New Roman" w:hAnsi="Times New Roman" w:cs="Times New Roman"/>
                <w:sz w:val="20"/>
              </w:rPr>
              <w:t xml:space="preserve"> жилья (при </w:t>
            </w:r>
            <w:r w:rsidR="00BB5EFB">
              <w:rPr>
                <w:rFonts w:ascii="Times New Roman" w:hAnsi="Times New Roman" w:cs="Times New Roman"/>
                <w:sz w:val="20"/>
              </w:rPr>
              <w:t>соблюдении установленных условий</w:t>
            </w:r>
            <w:r w:rsidRPr="00920A80">
              <w:rPr>
                <w:rFonts w:ascii="Times New Roman" w:hAnsi="Times New Roman" w:cs="Times New Roman"/>
                <w:sz w:val="20"/>
              </w:rPr>
              <w:t>);</w:t>
            </w:r>
          </w:p>
          <w:p w:rsidR="00920A80" w:rsidRPr="00920A80" w:rsidRDefault="00920A80" w:rsidP="00920A80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  <w:r w:rsidRPr="00920A80">
              <w:rPr>
                <w:rFonts w:ascii="Times New Roman" w:hAnsi="Times New Roman" w:cs="Times New Roman"/>
                <w:sz w:val="20"/>
              </w:rPr>
              <w:t>- бесплатное медицинское обслуживание.</w:t>
            </w:r>
          </w:p>
          <w:p w:rsidR="006101EC" w:rsidRPr="006101EC" w:rsidRDefault="006101EC" w:rsidP="006101EC">
            <w:pPr>
              <w:ind w:firstLine="31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4486" w:rsidRDefault="00E64486" w:rsidP="00600CF5">
      <w:pPr>
        <w:sectPr w:rsidR="00E64486" w:rsidSect="00920A80">
          <w:pgSz w:w="16838" w:h="11906" w:orient="landscape"/>
          <w:pgMar w:top="142" w:right="536" w:bottom="0" w:left="709" w:header="708" w:footer="708" w:gutter="0"/>
          <w:cols w:space="708"/>
          <w:docGrid w:linePitch="360"/>
        </w:sectPr>
      </w:pPr>
    </w:p>
    <w:tbl>
      <w:tblPr>
        <w:tblStyle w:val="a3"/>
        <w:tblW w:w="16302" w:type="dxa"/>
        <w:tblInd w:w="-318" w:type="dxa"/>
        <w:tblLook w:val="04A0" w:firstRow="1" w:lastRow="0" w:firstColumn="1" w:lastColumn="0" w:noHBand="0" w:noVBand="1"/>
      </w:tblPr>
      <w:tblGrid>
        <w:gridCol w:w="5388"/>
        <w:gridCol w:w="5528"/>
        <w:gridCol w:w="5386"/>
      </w:tblGrid>
      <w:tr w:rsidR="00C90D3D" w:rsidRPr="00C90D3D" w:rsidTr="00C90D3D">
        <w:trPr>
          <w:trHeight w:val="713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C90D3D" w:rsidRPr="00C90D3D" w:rsidRDefault="00C90D3D" w:rsidP="00F92B9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90D3D" w:rsidRPr="00C90D3D" w:rsidRDefault="00C90D3D" w:rsidP="00A6024C">
            <w:pPr>
              <w:spacing w:before="36" w:after="36"/>
              <w:ind w:left="-7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0D3D" w:rsidRPr="00C90D3D" w:rsidRDefault="00C90D3D" w:rsidP="004D1EC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90D3D" w:rsidRPr="00C90D3D" w:rsidTr="00C90D3D">
        <w:trPr>
          <w:trHeight w:val="1950"/>
        </w:trPr>
        <w:tc>
          <w:tcPr>
            <w:tcW w:w="5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D3D" w:rsidRDefault="00C90D3D" w:rsidP="00F92B9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C90D3D">
              <w:rPr>
                <w:rFonts w:ascii="Times New Roman" w:hAnsi="Times New Roman" w:cs="Times New Roman"/>
                <w:szCs w:val="26"/>
              </w:rPr>
              <w:t xml:space="preserve">ПО ВСЕМ, ИНТЕРЕСУЮЩИМ ВАС ВОПРОСАМ, ОБРАЩАТЬСЯ В ГЛАВНОЕ УПРАВЛЕНИЕ </w:t>
            </w:r>
          </w:p>
          <w:p w:rsidR="00C90D3D" w:rsidRPr="00C90D3D" w:rsidRDefault="00C90D3D" w:rsidP="00F92B9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C90D3D">
              <w:rPr>
                <w:rFonts w:ascii="Times New Roman" w:hAnsi="Times New Roman" w:cs="Times New Roman"/>
                <w:szCs w:val="26"/>
              </w:rPr>
              <w:t>МЧС РОССИИ ПО ТУЛЬСКОЙ ОБЛАСТИ</w:t>
            </w:r>
          </w:p>
          <w:p w:rsidR="00C90D3D" w:rsidRPr="00C90D3D" w:rsidRDefault="00C90D3D" w:rsidP="00F92B9F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C90D3D">
              <w:rPr>
                <w:rFonts w:ascii="Times New Roman" w:hAnsi="Times New Roman" w:cs="Times New Roman"/>
                <w:szCs w:val="26"/>
              </w:rPr>
              <w:t>ПО АДРЕСУ:</w:t>
            </w:r>
          </w:p>
          <w:p w:rsidR="00C90D3D" w:rsidRPr="00C90D3D" w:rsidRDefault="00C90D3D" w:rsidP="00F92B9F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C90D3D" w:rsidRPr="00C90D3D" w:rsidRDefault="00C90D3D" w:rsidP="001B4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C90D3D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г. Тула, ул. Демонстрации, д. 21</w:t>
            </w:r>
          </w:p>
          <w:p w:rsidR="00C90D3D" w:rsidRPr="00C90D3D" w:rsidRDefault="00C90D3D" w:rsidP="00F92B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90D3D" w:rsidRPr="00C90D3D" w:rsidRDefault="00C90D3D" w:rsidP="001B4E7D">
            <w:pPr>
              <w:spacing w:before="36" w:after="36"/>
              <w:rPr>
                <w:rFonts w:ascii="Times New Roman" w:eastAsia="Cambria" w:hAnsi="Times New Roman" w:cs="Times New Roman"/>
                <w:sz w:val="24"/>
                <w:szCs w:val="26"/>
              </w:rPr>
            </w:pPr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 xml:space="preserve">Телефон: 8-920-761-12-88 (добавочный </w:t>
            </w:r>
            <w:r w:rsidR="00033AA2">
              <w:rPr>
                <w:rFonts w:ascii="Times New Roman" w:eastAsia="Cambria" w:hAnsi="Times New Roman" w:cs="Times New Roman"/>
                <w:sz w:val="24"/>
                <w:szCs w:val="26"/>
              </w:rPr>
              <w:t>992</w:t>
            </w:r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>)</w:t>
            </w:r>
          </w:p>
          <w:p w:rsidR="00C90D3D" w:rsidRPr="00C90D3D" w:rsidRDefault="00C90D3D" w:rsidP="001B4E7D">
            <w:pPr>
              <w:spacing w:before="36" w:after="36"/>
              <w:rPr>
                <w:rFonts w:ascii="Times New Roman" w:eastAsia="Cambria" w:hAnsi="Times New Roman" w:cs="Times New Roman"/>
                <w:sz w:val="24"/>
                <w:szCs w:val="26"/>
              </w:rPr>
            </w:pPr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>– управление кадров</w:t>
            </w:r>
          </w:p>
          <w:p w:rsidR="00C90D3D" w:rsidRPr="00C90D3D" w:rsidRDefault="00C90D3D" w:rsidP="001B4E7D">
            <w:pPr>
              <w:spacing w:before="36" w:after="36"/>
              <w:rPr>
                <w:rFonts w:ascii="Times New Roman" w:eastAsia="Cambria" w:hAnsi="Times New Roman" w:cs="Times New Roman"/>
                <w:sz w:val="24"/>
                <w:szCs w:val="26"/>
              </w:rPr>
            </w:pPr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 xml:space="preserve">Электронная почта: </w:t>
            </w:r>
            <w:hyperlink r:id="rId9" w:history="1">
              <w:r w:rsidRPr="00C90D3D">
                <w:rPr>
                  <w:rStyle w:val="a7"/>
                  <w:rFonts w:ascii="Times New Roman" w:eastAsia="Cambria" w:hAnsi="Times New Roman" w:cs="Times New Roman"/>
                  <w:color w:val="auto"/>
                  <w:sz w:val="24"/>
                  <w:szCs w:val="26"/>
                  <w:u w:val="none"/>
                  <w:lang w:val="en-US"/>
                </w:rPr>
                <w:t>mchs</w:t>
              </w:r>
              <w:r w:rsidRPr="00C90D3D">
                <w:rPr>
                  <w:rStyle w:val="a7"/>
                  <w:rFonts w:ascii="Times New Roman" w:eastAsia="Cambria" w:hAnsi="Times New Roman" w:cs="Times New Roman"/>
                  <w:color w:val="auto"/>
                  <w:sz w:val="24"/>
                  <w:szCs w:val="26"/>
                  <w:u w:val="none"/>
                </w:rPr>
                <w:t>@</w:t>
              </w:r>
              <w:r w:rsidRPr="00C90D3D">
                <w:rPr>
                  <w:rStyle w:val="a7"/>
                  <w:rFonts w:ascii="Times New Roman" w:eastAsia="Cambria" w:hAnsi="Times New Roman" w:cs="Times New Roman"/>
                  <w:color w:val="auto"/>
                  <w:sz w:val="24"/>
                  <w:szCs w:val="26"/>
                  <w:u w:val="none"/>
                  <w:lang w:val="en-US"/>
                </w:rPr>
                <w:t>tularegion</w:t>
              </w:r>
              <w:r w:rsidRPr="00C90D3D">
                <w:rPr>
                  <w:rStyle w:val="a7"/>
                  <w:rFonts w:ascii="Times New Roman" w:eastAsia="Cambria" w:hAnsi="Times New Roman" w:cs="Times New Roman"/>
                  <w:color w:val="auto"/>
                  <w:sz w:val="24"/>
                  <w:szCs w:val="26"/>
                  <w:u w:val="none"/>
                </w:rPr>
                <w:t>.</w:t>
              </w:r>
              <w:r w:rsidRPr="00C90D3D">
                <w:rPr>
                  <w:rStyle w:val="a7"/>
                  <w:rFonts w:ascii="Times New Roman" w:eastAsia="Cambria" w:hAnsi="Times New Roman" w:cs="Times New Roman"/>
                  <w:color w:val="auto"/>
                  <w:sz w:val="24"/>
                  <w:szCs w:val="26"/>
                  <w:u w:val="none"/>
                  <w:lang w:val="en-US"/>
                </w:rPr>
                <w:t>ru</w:t>
              </w:r>
            </w:hyperlink>
          </w:p>
          <w:p w:rsidR="00C90D3D" w:rsidRPr="00C90D3D" w:rsidRDefault="00C90D3D" w:rsidP="001B4E7D">
            <w:pPr>
              <w:spacing w:before="36" w:after="36"/>
              <w:rPr>
                <w:rFonts w:ascii="Times New Roman" w:eastAsia="Cambria" w:hAnsi="Times New Roman" w:cs="Times New Roman"/>
                <w:sz w:val="24"/>
                <w:szCs w:val="26"/>
              </w:rPr>
            </w:pPr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 xml:space="preserve">                                   </w:t>
            </w:r>
            <w:proofErr w:type="spellStart"/>
            <w:r w:rsidRPr="00C90D3D">
              <w:rPr>
                <w:rFonts w:ascii="Times New Roman" w:eastAsia="Cambria" w:hAnsi="Times New Roman" w:cs="Times New Roman"/>
                <w:sz w:val="24"/>
                <w:szCs w:val="26"/>
                <w:lang w:val="en-US"/>
              </w:rPr>
              <w:t>uk</w:t>
            </w:r>
            <w:proofErr w:type="spellEnd"/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>.</w:t>
            </w:r>
            <w:proofErr w:type="spellStart"/>
            <w:r w:rsidRPr="00C90D3D">
              <w:rPr>
                <w:rFonts w:ascii="Times New Roman" w:eastAsia="Cambria" w:hAnsi="Times New Roman" w:cs="Times New Roman"/>
                <w:sz w:val="24"/>
                <w:szCs w:val="26"/>
                <w:lang w:val="en-US"/>
              </w:rPr>
              <w:t>gu</w:t>
            </w:r>
            <w:proofErr w:type="spellEnd"/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>.</w:t>
            </w:r>
            <w:proofErr w:type="spellStart"/>
            <w:r w:rsidRPr="00C90D3D">
              <w:rPr>
                <w:rFonts w:ascii="Times New Roman" w:eastAsia="Cambria" w:hAnsi="Times New Roman" w:cs="Times New Roman"/>
                <w:sz w:val="24"/>
                <w:szCs w:val="26"/>
                <w:lang w:val="en-US"/>
              </w:rPr>
              <w:t>tula</w:t>
            </w:r>
            <w:proofErr w:type="spellEnd"/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>@</w:t>
            </w:r>
            <w:proofErr w:type="spellStart"/>
            <w:r w:rsidRPr="00C90D3D">
              <w:rPr>
                <w:rFonts w:ascii="Times New Roman" w:eastAsia="Cambria" w:hAnsi="Times New Roman" w:cs="Times New Roman"/>
                <w:sz w:val="24"/>
                <w:szCs w:val="26"/>
                <w:lang w:val="en-US"/>
              </w:rPr>
              <w:t>yandex</w:t>
            </w:r>
            <w:proofErr w:type="spellEnd"/>
            <w:r w:rsidRPr="00C90D3D">
              <w:rPr>
                <w:rFonts w:ascii="Times New Roman" w:eastAsia="Cambria" w:hAnsi="Times New Roman" w:cs="Times New Roman"/>
                <w:sz w:val="24"/>
                <w:szCs w:val="26"/>
              </w:rPr>
              <w:t>.</w:t>
            </w:r>
            <w:proofErr w:type="spellStart"/>
            <w:r w:rsidRPr="00C90D3D">
              <w:rPr>
                <w:rFonts w:ascii="Times New Roman" w:eastAsia="Cambria" w:hAnsi="Times New Roman" w:cs="Times New Roman"/>
                <w:sz w:val="24"/>
                <w:szCs w:val="26"/>
                <w:lang w:val="en-US"/>
              </w:rPr>
              <w:t>ru</w:t>
            </w:r>
            <w:proofErr w:type="spellEnd"/>
          </w:p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90D3D" w:rsidRPr="00C90D3D" w:rsidRDefault="00C90D3D" w:rsidP="001B4E7D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90D3D" w:rsidRPr="00C90D3D" w:rsidRDefault="00C90D3D" w:rsidP="001B4E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0D3D">
              <w:rPr>
                <w:rFonts w:ascii="Times New Roman" w:hAnsi="Times New Roman" w:cs="Times New Roman"/>
                <w:sz w:val="24"/>
                <w:szCs w:val="26"/>
              </w:rPr>
              <w:t xml:space="preserve">Проезд троллейбусом № 4, 5, </w:t>
            </w:r>
          </w:p>
          <w:p w:rsidR="00C90D3D" w:rsidRPr="00C90D3D" w:rsidRDefault="00C90D3D" w:rsidP="001B4E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0D3D">
              <w:rPr>
                <w:rFonts w:ascii="Times New Roman" w:hAnsi="Times New Roman" w:cs="Times New Roman"/>
                <w:sz w:val="24"/>
                <w:szCs w:val="26"/>
              </w:rPr>
              <w:t xml:space="preserve">автобусами № 6, 7, 12 </w:t>
            </w:r>
          </w:p>
          <w:p w:rsidR="00C90D3D" w:rsidRPr="00C90D3D" w:rsidRDefault="00C90D3D" w:rsidP="001B4E7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0D3D">
              <w:rPr>
                <w:rFonts w:ascii="Times New Roman" w:hAnsi="Times New Roman" w:cs="Times New Roman"/>
                <w:sz w:val="24"/>
                <w:szCs w:val="26"/>
              </w:rPr>
              <w:t>до остановки «Дм. Ульянова»</w:t>
            </w:r>
          </w:p>
          <w:p w:rsidR="00C90D3D" w:rsidRPr="00C90D3D" w:rsidRDefault="00C90D3D" w:rsidP="001B4E7D">
            <w:pPr>
              <w:jc w:val="center"/>
              <w:rPr>
                <w:rFonts w:ascii="Times New Roman" w:hAnsi="Times New Roman" w:cs="Times New Roman"/>
              </w:rPr>
            </w:pPr>
            <w:r w:rsidRPr="00C90D3D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124662</wp:posOffset>
                  </wp:positionV>
                  <wp:extent cx="2872597" cy="2913830"/>
                  <wp:effectExtent l="0" t="0" r="4445" b="12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25" t="10201" b="4366"/>
                          <a:stretch/>
                        </pic:blipFill>
                        <pic:spPr bwMode="auto">
                          <a:xfrm>
                            <a:off x="0" y="0"/>
                            <a:ext cx="2872597" cy="291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D3D" w:rsidRPr="00C90D3D" w:rsidRDefault="00C90D3D" w:rsidP="00A6024C">
            <w:pPr>
              <w:spacing w:before="36" w:after="36"/>
              <w:ind w:left="-7"/>
              <w:rPr>
                <w:rFonts w:ascii="Times New Roman" w:hAnsi="Times New Roman" w:cs="Times New Roman"/>
              </w:rPr>
            </w:pPr>
            <w:r w:rsidRPr="00C90D3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245206</wp:posOffset>
                  </wp:positionH>
                  <wp:positionV relativeFrom="paragraph">
                    <wp:posOffset>22958</wp:posOffset>
                  </wp:positionV>
                  <wp:extent cx="2942858" cy="1725283"/>
                  <wp:effectExtent l="0" t="0" r="0" b="8890"/>
                  <wp:wrapNone/>
                  <wp:docPr id="7" name="Рисунок 7" descr="G:\ПОЧТА\iп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ОЧТА\iпсп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69"/>
                          <a:stretch/>
                        </pic:blipFill>
                        <pic:spPr bwMode="auto">
                          <a:xfrm>
                            <a:off x="0" y="0"/>
                            <a:ext cx="2942858" cy="172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90D3D" w:rsidRPr="00C90D3D" w:rsidRDefault="00C90D3D" w:rsidP="00A6024C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90D3D" w:rsidRPr="00C90D3D" w:rsidRDefault="00C90D3D" w:rsidP="00A6024C">
            <w:pPr>
              <w:rPr>
                <w:rFonts w:ascii="Times New Roman" w:hAnsi="Times New Roman" w:cs="Times New Roman"/>
              </w:rPr>
            </w:pPr>
          </w:p>
          <w:p w:rsidR="00C90D3D" w:rsidRPr="00C90D3D" w:rsidRDefault="00C90D3D" w:rsidP="00A6024C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90D3D" w:rsidRPr="00C90D3D" w:rsidRDefault="00C90D3D" w:rsidP="00C9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194969</wp:posOffset>
                  </wp:positionH>
                  <wp:positionV relativeFrom="paragraph">
                    <wp:posOffset>1192494</wp:posOffset>
                  </wp:positionV>
                  <wp:extent cx="2993366" cy="1997423"/>
                  <wp:effectExtent l="0" t="0" r="0" b="3175"/>
                  <wp:wrapNone/>
                  <wp:docPr id="11" name="Рисунок 11" descr="D:\ПОЧТА\стр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ОЧТА\стр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721" cy="200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143474</wp:posOffset>
                  </wp:positionH>
                  <wp:positionV relativeFrom="paragraph">
                    <wp:posOffset>3354406</wp:posOffset>
                  </wp:positionV>
                  <wp:extent cx="3131389" cy="1835365"/>
                  <wp:effectExtent l="0" t="0" r="0" b="0"/>
                  <wp:wrapNone/>
                  <wp:docPr id="12" name="Рисунок 12" descr="G:\ПОЧТА\па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ОЧТА\пар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22" b="27676"/>
                          <a:stretch/>
                        </pic:blipFill>
                        <pic:spPr bwMode="auto">
                          <a:xfrm>
                            <a:off x="0" y="0"/>
                            <a:ext cx="3131389" cy="183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</w:rPr>
            </w:pPr>
            <w:r w:rsidRPr="00C90D3D">
              <w:rPr>
                <w:rFonts w:ascii="Times New Roman" w:hAnsi="Times New Roman" w:cs="Times New Roman"/>
                <w:sz w:val="28"/>
              </w:rPr>
              <w:t>Главное управление МЧС России по Тульской области</w:t>
            </w:r>
          </w:p>
        </w:tc>
      </w:tr>
      <w:tr w:rsidR="00C90D3D" w:rsidRPr="00C90D3D" w:rsidTr="00C90D3D">
        <w:trPr>
          <w:trHeight w:val="3388"/>
        </w:trPr>
        <w:tc>
          <w:tcPr>
            <w:tcW w:w="53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D3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6350</wp:posOffset>
                  </wp:positionV>
                  <wp:extent cx="3061335" cy="2123440"/>
                  <wp:effectExtent l="0" t="0" r="5715" b="0"/>
                  <wp:wrapNone/>
                  <wp:docPr id="1" name="Рисунок 1" descr="D:\ПОЧТА\_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ЧТА\_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212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0D3D" w:rsidRPr="00C90D3D" w:rsidTr="00C90D3D">
        <w:trPr>
          <w:trHeight w:val="4110"/>
        </w:trPr>
        <w:tc>
          <w:tcPr>
            <w:tcW w:w="5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D3D" w:rsidRPr="00C90D3D" w:rsidRDefault="00C90D3D" w:rsidP="00A900E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D3D" w:rsidRPr="00C90D3D" w:rsidRDefault="00C90D3D" w:rsidP="00297F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00A8" w:rsidRDefault="00AA00A8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00A8" w:rsidRDefault="00AA00A8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00A8" w:rsidRDefault="00AA00A8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0D3D">
              <w:rPr>
                <w:rFonts w:ascii="Times New Roman" w:hAnsi="Times New Roman" w:cs="Times New Roman"/>
                <w:sz w:val="28"/>
              </w:rPr>
              <w:t xml:space="preserve">ПАМЯТКА </w:t>
            </w:r>
          </w:p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0D3D">
              <w:rPr>
                <w:rFonts w:ascii="Times New Roman" w:hAnsi="Times New Roman" w:cs="Times New Roman"/>
                <w:sz w:val="28"/>
              </w:rPr>
              <w:t xml:space="preserve">для кандидатов, поступающих </w:t>
            </w:r>
            <w:r w:rsidR="00887D74">
              <w:rPr>
                <w:rFonts w:ascii="Times New Roman" w:hAnsi="Times New Roman" w:cs="Times New Roman"/>
                <w:sz w:val="28"/>
              </w:rPr>
              <w:t xml:space="preserve">в образовательные организации высшего образования </w:t>
            </w:r>
            <w:r w:rsidRPr="00C90D3D">
              <w:rPr>
                <w:rFonts w:ascii="Times New Roman" w:hAnsi="Times New Roman" w:cs="Times New Roman"/>
                <w:sz w:val="28"/>
              </w:rPr>
              <w:t>МЧС России</w:t>
            </w:r>
          </w:p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D3D" w:rsidRDefault="00C90D3D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0D3D" w:rsidRPr="00C90D3D" w:rsidRDefault="00C90D3D" w:rsidP="00297F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0D3D">
              <w:rPr>
                <w:rFonts w:ascii="Times New Roman" w:hAnsi="Times New Roman" w:cs="Times New Roman"/>
                <w:sz w:val="28"/>
              </w:rPr>
              <w:t>г. Тула</w:t>
            </w:r>
          </w:p>
        </w:tc>
      </w:tr>
    </w:tbl>
    <w:p w:rsidR="008663F2" w:rsidRDefault="008663F2" w:rsidP="00C90D3D"/>
    <w:sectPr w:rsidR="008663F2" w:rsidSect="00A518B2">
      <w:pgSz w:w="16838" w:h="11906" w:orient="landscape"/>
      <w:pgMar w:top="709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91BB6"/>
    <w:multiLevelType w:val="hybridMultilevel"/>
    <w:tmpl w:val="AE7E8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177"/>
    <w:rsid w:val="00004BD8"/>
    <w:rsid w:val="00021605"/>
    <w:rsid w:val="00033AA2"/>
    <w:rsid w:val="00067AA9"/>
    <w:rsid w:val="00100177"/>
    <w:rsid w:val="00182FE5"/>
    <w:rsid w:val="001B4E7D"/>
    <w:rsid w:val="002D3DB4"/>
    <w:rsid w:val="003A4EA0"/>
    <w:rsid w:val="00413102"/>
    <w:rsid w:val="00462E9F"/>
    <w:rsid w:val="004D1EC6"/>
    <w:rsid w:val="00555480"/>
    <w:rsid w:val="005A12DF"/>
    <w:rsid w:val="005A3682"/>
    <w:rsid w:val="00600CF5"/>
    <w:rsid w:val="006101EC"/>
    <w:rsid w:val="006B404E"/>
    <w:rsid w:val="007563DD"/>
    <w:rsid w:val="008663F2"/>
    <w:rsid w:val="00885BBB"/>
    <w:rsid w:val="00887D74"/>
    <w:rsid w:val="008C1441"/>
    <w:rsid w:val="00920A80"/>
    <w:rsid w:val="00A518B2"/>
    <w:rsid w:val="00A6024C"/>
    <w:rsid w:val="00A67AD3"/>
    <w:rsid w:val="00A900E0"/>
    <w:rsid w:val="00AA00A8"/>
    <w:rsid w:val="00AB1507"/>
    <w:rsid w:val="00BA7F13"/>
    <w:rsid w:val="00BB564A"/>
    <w:rsid w:val="00BB5EFB"/>
    <w:rsid w:val="00C700AB"/>
    <w:rsid w:val="00C90D3D"/>
    <w:rsid w:val="00C9237A"/>
    <w:rsid w:val="00D03C91"/>
    <w:rsid w:val="00D0573B"/>
    <w:rsid w:val="00D9290B"/>
    <w:rsid w:val="00E15B2E"/>
    <w:rsid w:val="00E20A19"/>
    <w:rsid w:val="00E36A56"/>
    <w:rsid w:val="00E64486"/>
    <w:rsid w:val="00EB5C63"/>
    <w:rsid w:val="00EC64BB"/>
    <w:rsid w:val="00F117EA"/>
    <w:rsid w:val="00F92B9F"/>
    <w:rsid w:val="00F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5BC6F-6488-4D72-AA58-FB194EE3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0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90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mchs@tularegion.ru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6C59-9AE9-4FE9-969A-5536D138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601-kadri-11</dc:creator>
  <cp:keywords/>
  <dc:description/>
  <cp:lastModifiedBy>user</cp:lastModifiedBy>
  <cp:revision>30</cp:revision>
  <cp:lastPrinted>2022-09-20T06:13:00Z</cp:lastPrinted>
  <dcterms:created xsi:type="dcterms:W3CDTF">2021-09-14T10:51:00Z</dcterms:created>
  <dcterms:modified xsi:type="dcterms:W3CDTF">2023-02-17T13:39:00Z</dcterms:modified>
</cp:coreProperties>
</file>